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00"/>
        <w:gridCol w:w="4284"/>
        <w:gridCol w:w="2556"/>
      </w:tblGrid>
      <w:tr w:rsidR="003E12F7" w:rsidTr="000D6B80">
        <w:trPr>
          <w:cantSplit/>
        </w:trPr>
        <w:tc>
          <w:tcPr>
            <w:tcW w:w="2700" w:type="dxa"/>
          </w:tcPr>
          <w:p w:rsidR="003E12F7" w:rsidRDefault="003E12F7" w:rsidP="000D6B80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  <w:bookmarkStart w:id="1" w:name="_GoBack"/>
            <w:bookmarkEnd w:id="1"/>
          </w:p>
        </w:tc>
        <w:tc>
          <w:tcPr>
            <w:tcW w:w="4284" w:type="dxa"/>
          </w:tcPr>
          <w:p w:rsidR="003E12F7" w:rsidRDefault="003E12F7" w:rsidP="000D6B80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2556" w:type="dxa"/>
          </w:tcPr>
          <w:p w:rsidR="003E12F7" w:rsidRDefault="003E12F7" w:rsidP="000D6B80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</w:tbl>
    <w:bookmarkEnd w:id="0"/>
    <w:p w:rsidR="00611A6F" w:rsidRDefault="00611A6F" w:rsidP="00611A6F">
      <w:pPr>
        <w:autoSpaceDE w:val="0"/>
        <w:autoSpaceDN w:val="0"/>
        <w:adjustRightInd w:val="0"/>
        <w:ind w:left="4820"/>
        <w:jc w:val="both"/>
        <w:rPr>
          <w:szCs w:val="28"/>
        </w:rPr>
      </w:pPr>
      <w:r>
        <w:rPr>
          <w:szCs w:val="28"/>
        </w:rPr>
        <w:t>Приложение к приказу</w:t>
      </w:r>
    </w:p>
    <w:p w:rsidR="00611A6F" w:rsidRDefault="00611A6F" w:rsidP="00611A6F">
      <w:pPr>
        <w:autoSpaceDE w:val="0"/>
        <w:autoSpaceDN w:val="0"/>
        <w:adjustRightInd w:val="0"/>
        <w:ind w:left="4820"/>
        <w:jc w:val="both"/>
        <w:rPr>
          <w:szCs w:val="28"/>
        </w:rPr>
      </w:pPr>
      <w:r>
        <w:rPr>
          <w:szCs w:val="28"/>
        </w:rPr>
        <w:t>УФНС России по Смоленской области</w:t>
      </w:r>
    </w:p>
    <w:p w:rsidR="00611A6F" w:rsidRPr="00611A6F" w:rsidRDefault="00611A6F" w:rsidP="00611A6F">
      <w:pPr>
        <w:autoSpaceDE w:val="0"/>
        <w:autoSpaceDN w:val="0"/>
        <w:adjustRightInd w:val="0"/>
        <w:ind w:left="4820"/>
        <w:jc w:val="both"/>
        <w:rPr>
          <w:szCs w:val="28"/>
        </w:rPr>
      </w:pPr>
      <w:r>
        <w:rPr>
          <w:szCs w:val="28"/>
        </w:rPr>
        <w:t>от «_____» _________________ 20___ г.</w:t>
      </w:r>
    </w:p>
    <w:p w:rsidR="00611A6F" w:rsidRDefault="00611A6F" w:rsidP="00B16A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11A6F" w:rsidRDefault="00611A6F" w:rsidP="00B16A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E3ADC" w:rsidRPr="00B16A4C" w:rsidRDefault="004E3ADC" w:rsidP="00B16A4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6A4C">
        <w:rPr>
          <w:b/>
          <w:sz w:val="28"/>
          <w:szCs w:val="28"/>
        </w:rPr>
        <w:t>Порядок</w:t>
      </w:r>
    </w:p>
    <w:p w:rsidR="004E3ADC" w:rsidRPr="00611A6F" w:rsidRDefault="00611A6F" w:rsidP="00611A6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11A6F">
        <w:rPr>
          <w:b/>
          <w:sz w:val="28"/>
          <w:szCs w:val="28"/>
        </w:rPr>
        <w:t>проведения тестирования и индивидуального собеседования при проведении  конкурсов на замещение вакантных должностей государственной гражданской службы Российской Федерации и включение в кадровый резерв УФНС России по Смоленской области</w:t>
      </w:r>
    </w:p>
    <w:p w:rsidR="00611A6F" w:rsidRDefault="00611A6F" w:rsidP="00B16A4C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611A6F" w:rsidRDefault="00611A6F" w:rsidP="00611A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Обязательными методами оценки являются тестирование и индивидуальное собеседование.</w:t>
      </w:r>
    </w:p>
    <w:p w:rsidR="00611A6F" w:rsidRPr="00611A6F" w:rsidRDefault="00611A6F" w:rsidP="00611A6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3ADC" w:rsidRPr="004E3ADC" w:rsidRDefault="00B16A4C" w:rsidP="004E3A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E3ADC" w:rsidRPr="004E3ADC">
        <w:rPr>
          <w:sz w:val="28"/>
          <w:szCs w:val="28"/>
        </w:rPr>
        <w:t>Тестирование проводится в отношении    гражданских служащих</w:t>
      </w:r>
      <w:r>
        <w:rPr>
          <w:sz w:val="28"/>
          <w:szCs w:val="28"/>
        </w:rPr>
        <w:t xml:space="preserve"> (граждан)</w:t>
      </w:r>
      <w:r w:rsidR="004E3ADC" w:rsidRPr="004E3ADC">
        <w:rPr>
          <w:sz w:val="28"/>
          <w:szCs w:val="28"/>
        </w:rPr>
        <w:t>, изъявивши</w:t>
      </w:r>
      <w:r w:rsidR="001879A5">
        <w:rPr>
          <w:sz w:val="28"/>
          <w:szCs w:val="28"/>
        </w:rPr>
        <w:t>х</w:t>
      </w:r>
      <w:r w:rsidR="004E3ADC" w:rsidRPr="004E3ADC">
        <w:rPr>
          <w:sz w:val="28"/>
          <w:szCs w:val="28"/>
        </w:rPr>
        <w:t xml:space="preserve"> желание участвовать в конкурсе на замещение вакантных должностей государственной гражданской службы</w:t>
      </w:r>
      <w:r w:rsidR="00CB767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конкурсе на включение гражданских служащих (граждан) </w:t>
      </w:r>
      <w:r w:rsidR="00CB7676">
        <w:rPr>
          <w:sz w:val="28"/>
          <w:szCs w:val="28"/>
        </w:rPr>
        <w:t xml:space="preserve">в </w:t>
      </w:r>
      <w:r>
        <w:rPr>
          <w:sz w:val="28"/>
          <w:szCs w:val="28"/>
        </w:rPr>
        <w:t>кадровый резерв</w:t>
      </w:r>
      <w:r w:rsidR="004E3ADC" w:rsidRPr="004E3ADC">
        <w:rPr>
          <w:sz w:val="28"/>
          <w:szCs w:val="28"/>
        </w:rPr>
        <w:t xml:space="preserve"> (далее – конкурс).</w:t>
      </w:r>
    </w:p>
    <w:p w:rsidR="004E3ADC" w:rsidRPr="004E3ADC" w:rsidRDefault="00611A6F" w:rsidP="004E3A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4E3ADC" w:rsidRPr="004E3ADC">
        <w:rPr>
          <w:sz w:val="28"/>
          <w:szCs w:val="28"/>
        </w:rPr>
        <w:t>елью тестирования является выявление уровня знаний</w:t>
      </w:r>
      <w:r w:rsidR="00694BE7">
        <w:rPr>
          <w:sz w:val="28"/>
          <w:szCs w:val="28"/>
        </w:rPr>
        <w:t xml:space="preserve"> и умений исходя из области и вида профессиональной деятельности</w:t>
      </w:r>
      <w:r w:rsidR="004E3ADC" w:rsidRPr="004E3ADC">
        <w:rPr>
          <w:sz w:val="28"/>
          <w:szCs w:val="28"/>
        </w:rPr>
        <w:t xml:space="preserve"> у граждан и гражданских служащих</w:t>
      </w:r>
      <w:r w:rsidR="00694BE7">
        <w:rPr>
          <w:sz w:val="28"/>
          <w:szCs w:val="28"/>
        </w:rPr>
        <w:t xml:space="preserve"> (далее – претенденты)</w:t>
      </w:r>
      <w:r w:rsidR="004E3ADC" w:rsidRPr="004E3ADC">
        <w:rPr>
          <w:sz w:val="28"/>
          <w:szCs w:val="28"/>
        </w:rPr>
        <w:t>, претендующих на замещение вакантных должностей гражданск</w:t>
      </w:r>
      <w:r w:rsidR="00694BE7">
        <w:rPr>
          <w:sz w:val="28"/>
          <w:szCs w:val="28"/>
        </w:rPr>
        <w:t xml:space="preserve">ой службы (группе должностей гражданской службы, по которой формируется кадровый резерв) </w:t>
      </w:r>
      <w:r w:rsidR="004E3ADC" w:rsidRPr="004E3ADC">
        <w:rPr>
          <w:sz w:val="28"/>
          <w:szCs w:val="28"/>
        </w:rPr>
        <w:t xml:space="preserve">для дальнейшего принятия решения в рамках заседания конкурсной комиссии. </w:t>
      </w:r>
    </w:p>
    <w:p w:rsidR="004E3ADC" w:rsidRPr="004E3ADC" w:rsidRDefault="00694BE7" w:rsidP="00B16A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16A4C">
        <w:rPr>
          <w:sz w:val="28"/>
          <w:szCs w:val="28"/>
        </w:rPr>
        <w:t>естирова</w:t>
      </w:r>
      <w:r w:rsidR="00405EAC">
        <w:rPr>
          <w:sz w:val="28"/>
          <w:szCs w:val="28"/>
        </w:rPr>
        <w:t>ние проводится на Образовательном Портале ФНС России.</w:t>
      </w:r>
    </w:p>
    <w:p w:rsidR="004E3ADC" w:rsidRPr="004E3ADC" w:rsidRDefault="00694BE7" w:rsidP="004E3A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E3ADC" w:rsidRPr="004E3ADC">
        <w:rPr>
          <w:sz w:val="28"/>
          <w:szCs w:val="28"/>
        </w:rPr>
        <w:t>ремя, отведенное на прохождение тестирования, составляет 60 минут.</w:t>
      </w:r>
    </w:p>
    <w:p w:rsidR="004E3ADC" w:rsidRPr="004E3ADC" w:rsidRDefault="00694BE7" w:rsidP="004E3A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E3ADC" w:rsidRPr="004E3ADC">
        <w:rPr>
          <w:sz w:val="28"/>
          <w:szCs w:val="28"/>
        </w:rPr>
        <w:t xml:space="preserve">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694BE7" w:rsidRPr="004E3ADC" w:rsidRDefault="00694BE7" w:rsidP="00694B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 xml:space="preserve"> Допуск претендентов к тестированию осуществляется по документам, удостоверяющим их личность. </w:t>
      </w:r>
    </w:p>
    <w:p w:rsidR="00694BE7" w:rsidRPr="004E3ADC" w:rsidRDefault="00694BE7" w:rsidP="00694B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Каждый тестируемый обеспечивается отдельным рабочим местом, оборудованным компьютерной техникой.</w:t>
      </w:r>
    </w:p>
    <w:p w:rsidR="00694BE7" w:rsidRPr="004E3ADC" w:rsidRDefault="00694BE7" w:rsidP="00694B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На время проведения тестирования претендентам запрещается:</w:t>
      </w:r>
    </w:p>
    <w:p w:rsidR="00694BE7" w:rsidRPr="004E3ADC" w:rsidRDefault="00694BE7" w:rsidP="00694B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694BE7" w:rsidRPr="004E3ADC" w:rsidRDefault="00694BE7" w:rsidP="00694B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E3ADC">
        <w:rPr>
          <w:sz w:val="28"/>
          <w:szCs w:val="28"/>
        </w:rPr>
        <w:t>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694BE7" w:rsidRPr="004E3ADC" w:rsidRDefault="00694BE7" w:rsidP="00694B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разговаривать между собой;</w:t>
      </w:r>
    </w:p>
    <w:p w:rsidR="00694BE7" w:rsidRPr="004E3ADC" w:rsidRDefault="00694BE7" w:rsidP="00694B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lastRenderedPageBreak/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694BE7" w:rsidRPr="004E3ADC" w:rsidRDefault="00694BE7" w:rsidP="00694B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обмениваться любыми материалами и предметами между собой;</w:t>
      </w:r>
    </w:p>
    <w:p w:rsidR="00694BE7" w:rsidRPr="004E3ADC" w:rsidRDefault="00694BE7" w:rsidP="00694B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694BE7" w:rsidRPr="004E3ADC" w:rsidRDefault="00694BE7" w:rsidP="00694B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4E3ADC" w:rsidRDefault="00694BE7" w:rsidP="004E3A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В кабинете, при проведении тестирования, допускается присутствие только организаторов (представителей конкурсной комиссии) и лиц, проходящих тестирование.</w:t>
      </w:r>
    </w:p>
    <w:p w:rsidR="004E3ADC" w:rsidRPr="004E3ADC" w:rsidRDefault="004E3ADC" w:rsidP="004E3A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Тестирование осуществля</w:t>
      </w:r>
      <w:r w:rsidR="00405EAC">
        <w:rPr>
          <w:sz w:val="28"/>
          <w:szCs w:val="28"/>
        </w:rPr>
        <w:t>ется</w:t>
      </w:r>
      <w:r w:rsidRPr="004E3ADC">
        <w:rPr>
          <w:sz w:val="28"/>
          <w:szCs w:val="28"/>
        </w:rPr>
        <w:t xml:space="preserve"> в форме компьютерного тестирования. </w:t>
      </w:r>
    </w:p>
    <w:p w:rsidR="004E3ADC" w:rsidRPr="004E3ADC" w:rsidRDefault="004E3ADC" w:rsidP="004E3A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Претендентам следует соблюдать порядок проведения тестирования и следовать указаниям должностных лиц структурного подразделения, 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4E3ADC" w:rsidRPr="004E3ADC" w:rsidRDefault="004E3ADC" w:rsidP="004E3A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Перед началом проведения тестирования проводится инструктаж о порядке заполнения теста, разъясняются критерии подведения итогов тестирования и информация о запретах при проведении тестирования.</w:t>
      </w:r>
    </w:p>
    <w:p w:rsidR="004E3ADC" w:rsidRPr="004E3ADC" w:rsidRDefault="004E3ADC" w:rsidP="004E3A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 xml:space="preserve">Проверка тестов осуществляется </w:t>
      </w:r>
      <w:r w:rsidR="00405EAC">
        <w:rPr>
          <w:sz w:val="28"/>
          <w:szCs w:val="28"/>
        </w:rPr>
        <w:t>автоматически</w:t>
      </w:r>
      <w:r w:rsidRPr="004E3ADC">
        <w:rPr>
          <w:sz w:val="28"/>
          <w:szCs w:val="28"/>
        </w:rPr>
        <w:t>.</w:t>
      </w:r>
    </w:p>
    <w:p w:rsidR="004E3ADC" w:rsidRPr="004E3ADC" w:rsidRDefault="004E3ADC" w:rsidP="004E3A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3ADC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B16A4C" w:rsidRPr="002C2B0E" w:rsidRDefault="00B16A4C" w:rsidP="00B16A4C">
      <w:pPr>
        <w:pStyle w:val="ad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B0E">
        <w:rPr>
          <w:rFonts w:ascii="Times New Roman" w:hAnsi="Times New Roman"/>
          <w:sz w:val="28"/>
          <w:szCs w:val="28"/>
        </w:rPr>
        <w:t xml:space="preserve">Тестирование считается пройденным, если кандидат правильно ответил на </w:t>
      </w:r>
      <w:r w:rsidRPr="002C2B0E">
        <w:rPr>
          <w:rFonts w:ascii="Times New Roman" w:hAnsi="Times New Roman"/>
          <w:b/>
          <w:sz w:val="28"/>
          <w:szCs w:val="28"/>
        </w:rPr>
        <w:t xml:space="preserve">70 </w:t>
      </w:r>
      <w:r w:rsidRPr="002C2B0E">
        <w:rPr>
          <w:rFonts w:ascii="Times New Roman" w:hAnsi="Times New Roman"/>
          <w:sz w:val="28"/>
          <w:szCs w:val="28"/>
        </w:rPr>
        <w:t>и более процентов заданных вопросов.</w:t>
      </w:r>
    </w:p>
    <w:p w:rsidR="00B16A4C" w:rsidRDefault="00B16A4C" w:rsidP="00B16A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По результатам тестирования кандидатам выставляется:</w:t>
      </w:r>
    </w:p>
    <w:p w:rsidR="00B16A4C" w:rsidRPr="002C2B0E" w:rsidRDefault="00B16A4C" w:rsidP="00B16A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5 баллов, если даны правильные ответы на 100% вопросов;</w:t>
      </w:r>
    </w:p>
    <w:p w:rsidR="00B16A4C" w:rsidRPr="002C2B0E" w:rsidRDefault="00B16A4C" w:rsidP="00B16A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4 балла, если даны правильные ответы на 95 - 99% вопросов;</w:t>
      </w:r>
    </w:p>
    <w:p w:rsidR="00B16A4C" w:rsidRPr="002C2B0E" w:rsidRDefault="00B16A4C" w:rsidP="00B16A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3 балла, если даны правильные ответы на 85 - 94% вопросов;</w:t>
      </w:r>
    </w:p>
    <w:p w:rsidR="00B16A4C" w:rsidRPr="002C2B0E" w:rsidRDefault="00B16A4C" w:rsidP="00B16A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2 балла, если даны правильные ответы на 75 - 84% вопросов;</w:t>
      </w:r>
    </w:p>
    <w:p w:rsidR="00B16A4C" w:rsidRPr="002C2B0E" w:rsidRDefault="00B16A4C" w:rsidP="00B16A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0E">
        <w:rPr>
          <w:rFonts w:ascii="Times New Roman" w:hAnsi="Times New Roman" w:cs="Times New Roman"/>
          <w:sz w:val="28"/>
          <w:szCs w:val="28"/>
        </w:rPr>
        <w:t>1 балл, если даны правильные ответы на 70 - 74% вопросов;</w:t>
      </w:r>
    </w:p>
    <w:p w:rsidR="004E3ADC" w:rsidRDefault="004E3ADC" w:rsidP="00405E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EAC">
        <w:rPr>
          <w:rFonts w:ascii="Times New Roman" w:hAnsi="Times New Roman" w:cs="Times New Roman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703EF1" w:rsidRPr="00703EF1" w:rsidRDefault="00703EF1" w:rsidP="00405E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03EF1">
        <w:rPr>
          <w:rFonts w:ascii="Times New Roman" w:hAnsi="Times New Roman" w:cs="Times New Roman"/>
          <w:sz w:val="28"/>
          <w:szCs w:val="28"/>
          <w:u w:val="single"/>
        </w:rPr>
        <w:t>По итогам тестирования кандидат может получить максимальный балл равный 5 (пят</w:t>
      </w:r>
      <w:r w:rsidR="00CB7676">
        <w:rPr>
          <w:rFonts w:ascii="Times New Roman" w:hAnsi="Times New Roman" w:cs="Times New Roman"/>
          <w:sz w:val="28"/>
          <w:szCs w:val="28"/>
          <w:u w:val="single"/>
        </w:rPr>
        <w:t>ь</w:t>
      </w:r>
      <w:r w:rsidRPr="00703EF1">
        <w:rPr>
          <w:rFonts w:ascii="Times New Roman" w:hAnsi="Times New Roman" w:cs="Times New Roman"/>
          <w:sz w:val="28"/>
          <w:szCs w:val="28"/>
          <w:u w:val="single"/>
        </w:rPr>
        <w:t>).</w:t>
      </w:r>
    </w:p>
    <w:p w:rsidR="008C5D6E" w:rsidRDefault="008C5D6E" w:rsidP="00405E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EF1" w:rsidRPr="00703EF1" w:rsidRDefault="00703EF1" w:rsidP="00703E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03EF1">
        <w:rPr>
          <w:rFonts w:ascii="Times New Roman" w:hAnsi="Times New Roman" w:cs="Times New Roman"/>
          <w:sz w:val="28"/>
          <w:szCs w:val="28"/>
        </w:rPr>
        <w:t>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члены конкурсной комиссии задают кандидату вопросы.</w:t>
      </w:r>
    </w:p>
    <w:p w:rsidR="00634F33" w:rsidRDefault="00703EF1" w:rsidP="00703E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EF1">
        <w:rPr>
          <w:rFonts w:ascii="Times New Roman" w:hAnsi="Times New Roman" w:cs="Times New Roman"/>
          <w:sz w:val="28"/>
          <w:szCs w:val="28"/>
        </w:rPr>
        <w:t>По итогам индивидуального собеседования каждый член конкурсной комиссии выставляет кандидату соответствующий балл, который заносится в конкурсный бюллетень, составляемый по форме</w:t>
      </w:r>
      <w:r w:rsidR="00634F33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Pr="00703EF1">
        <w:rPr>
          <w:rFonts w:ascii="Times New Roman" w:hAnsi="Times New Roman" w:cs="Times New Roman"/>
          <w:sz w:val="28"/>
          <w:szCs w:val="28"/>
        </w:rPr>
        <w:t xml:space="preserve"> </w:t>
      </w:r>
      <w:r w:rsidRPr="00703EF1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Правительства Российской Федерации от 31 марта 2018 г. </w:t>
      </w:r>
      <w:r w:rsidR="00634F33">
        <w:rPr>
          <w:rFonts w:ascii="Times New Roman" w:hAnsi="Times New Roman" w:cs="Times New Roman"/>
          <w:sz w:val="28"/>
          <w:szCs w:val="28"/>
        </w:rPr>
        <w:t xml:space="preserve"> №</w:t>
      </w:r>
      <w:r w:rsidRPr="00703EF1">
        <w:rPr>
          <w:rFonts w:ascii="Times New Roman" w:hAnsi="Times New Roman" w:cs="Times New Roman"/>
          <w:sz w:val="28"/>
          <w:szCs w:val="28"/>
        </w:rPr>
        <w:t xml:space="preserve">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с краткой мотивировкой, послужившей основанием принятия решения</w:t>
      </w:r>
      <w:proofErr w:type="gramEnd"/>
      <w:r w:rsidRPr="00703EF1">
        <w:rPr>
          <w:rFonts w:ascii="Times New Roman" w:hAnsi="Times New Roman" w:cs="Times New Roman"/>
          <w:sz w:val="28"/>
          <w:szCs w:val="28"/>
        </w:rPr>
        <w:t xml:space="preserve"> о соответствующей оценке</w:t>
      </w:r>
      <w:r w:rsidR="00634F33">
        <w:rPr>
          <w:rFonts w:ascii="Times New Roman" w:hAnsi="Times New Roman" w:cs="Times New Roman"/>
          <w:sz w:val="28"/>
          <w:szCs w:val="28"/>
        </w:rPr>
        <w:t xml:space="preserve"> (</w:t>
      </w:r>
      <w:hyperlink r:id="rId7">
        <w:r w:rsidR="00634F33" w:rsidRPr="00703EF1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634F33">
          <w:rPr>
            <w:rFonts w:ascii="Times New Roman" w:hAnsi="Times New Roman" w:cs="Times New Roman"/>
            <w:sz w:val="28"/>
            <w:szCs w:val="28"/>
          </w:rPr>
          <w:t>е</w:t>
        </w:r>
        <w:r w:rsidR="00634F33" w:rsidRPr="00703EF1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634F33">
        <w:rPr>
          <w:rFonts w:ascii="Times New Roman" w:hAnsi="Times New Roman" w:cs="Times New Roman"/>
          <w:sz w:val="28"/>
          <w:szCs w:val="28"/>
        </w:rPr>
        <w:t>№1)</w:t>
      </w:r>
      <w:r w:rsidRPr="00703EF1">
        <w:rPr>
          <w:rFonts w:ascii="Times New Roman" w:hAnsi="Times New Roman" w:cs="Times New Roman"/>
          <w:sz w:val="28"/>
          <w:szCs w:val="28"/>
        </w:rPr>
        <w:t xml:space="preserve">. Конкурсный бюллетень приобщается к решению (протоколу заседания) конкурсной комиссии. </w:t>
      </w:r>
    </w:p>
    <w:p w:rsidR="005D2198" w:rsidRDefault="00634F33" w:rsidP="00703E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конкурсной комиссией об определении победителя</w:t>
      </w:r>
      <w:r w:rsidR="005D2198">
        <w:rPr>
          <w:rFonts w:ascii="Times New Roman" w:hAnsi="Times New Roman" w:cs="Times New Roman"/>
          <w:sz w:val="28"/>
          <w:szCs w:val="28"/>
        </w:rPr>
        <w:t xml:space="preserve"> конкурса без проведения очного индивидуального собеседования</w:t>
      </w:r>
      <w:r w:rsidR="008F2AB0">
        <w:rPr>
          <w:rFonts w:ascii="Times New Roman" w:hAnsi="Times New Roman" w:cs="Times New Roman"/>
          <w:sz w:val="28"/>
          <w:szCs w:val="28"/>
        </w:rPr>
        <w:t xml:space="preserve"> конкурсной комиссии с кандидатом не допускается. </w:t>
      </w:r>
    </w:p>
    <w:p w:rsidR="008F2AB0" w:rsidRPr="0048395D" w:rsidRDefault="008F2AB0" w:rsidP="004839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95D">
        <w:rPr>
          <w:rFonts w:ascii="Times New Roman" w:hAnsi="Times New Roman" w:cs="Times New Roman"/>
          <w:sz w:val="28"/>
          <w:szCs w:val="28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заданий.</w:t>
      </w:r>
    </w:p>
    <w:p w:rsidR="008F2AB0" w:rsidRPr="0048395D" w:rsidRDefault="008F2AB0" w:rsidP="004839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95D">
        <w:rPr>
          <w:rFonts w:ascii="Times New Roman" w:hAnsi="Times New Roman" w:cs="Times New Roman"/>
          <w:sz w:val="28"/>
          <w:szCs w:val="28"/>
        </w:rPr>
        <w:t>По результатам сопоставления итоговых баллов кандидатов секретарь конкурсной комиссии формирует рейтинг кандидатов.</w:t>
      </w:r>
    </w:p>
    <w:p w:rsidR="008F2AB0" w:rsidRPr="0048395D" w:rsidRDefault="008F2AB0" w:rsidP="004839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95D">
        <w:rPr>
          <w:rFonts w:ascii="Times New Roman" w:hAnsi="Times New Roman" w:cs="Times New Roman"/>
          <w:sz w:val="28"/>
          <w:szCs w:val="28"/>
        </w:rPr>
        <w:t>Решение конкурсной комиссии об определении победителя конкурса на вакантную должность гражданской службы (кандидата (кандидатов) для включения в кадровый резерв) принимается открытым голосованием простым большинством голосов ее членов, присутствующих на заседании.</w:t>
      </w:r>
    </w:p>
    <w:p w:rsidR="008F2AB0" w:rsidRPr="0048395D" w:rsidRDefault="008F2AB0" w:rsidP="004839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395D">
        <w:rPr>
          <w:rFonts w:ascii="Times New Roman" w:hAnsi="Times New Roman" w:cs="Times New Roman"/>
          <w:sz w:val="28"/>
          <w:szCs w:val="28"/>
        </w:rPr>
        <w:t>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</w:t>
      </w:r>
      <w:r w:rsidR="0048395D">
        <w:rPr>
          <w:rFonts w:ascii="Times New Roman" w:hAnsi="Times New Roman" w:cs="Times New Roman"/>
          <w:sz w:val="28"/>
          <w:szCs w:val="28"/>
        </w:rPr>
        <w:t>,</w:t>
      </w:r>
      <w:r w:rsidRPr="0048395D">
        <w:rPr>
          <w:rFonts w:ascii="Times New Roman" w:hAnsi="Times New Roman" w:cs="Times New Roman"/>
          <w:sz w:val="28"/>
          <w:szCs w:val="28"/>
        </w:rPr>
        <w:t xml:space="preserve"> по форме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(приложение №2) и протоколом заседания конкурсной комиссии</w:t>
      </w:r>
      <w:proofErr w:type="gramEnd"/>
      <w:r w:rsidRPr="004839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395D">
        <w:rPr>
          <w:rFonts w:ascii="Times New Roman" w:hAnsi="Times New Roman" w:cs="Times New Roman"/>
          <w:sz w:val="28"/>
          <w:szCs w:val="28"/>
        </w:rPr>
        <w:t>по результатам конкурса на включение в кадровый резерв</w:t>
      </w:r>
      <w:r w:rsidR="00CB7676">
        <w:rPr>
          <w:rFonts w:ascii="Times New Roman" w:hAnsi="Times New Roman" w:cs="Times New Roman"/>
          <w:sz w:val="28"/>
          <w:szCs w:val="28"/>
        </w:rPr>
        <w:t>, по форме</w:t>
      </w:r>
      <w:r w:rsidRPr="0048395D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(приложение №3), которые подписываются председателем, заместителем председателя, секретарем и членами конкурсной комиссии, принимавшими участие в заседании.</w:t>
      </w:r>
      <w:proofErr w:type="gramEnd"/>
    </w:p>
    <w:p w:rsidR="008F2AB0" w:rsidRPr="0048395D" w:rsidRDefault="008F2AB0" w:rsidP="004839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95D">
        <w:rPr>
          <w:rFonts w:ascii="Times New Roman" w:hAnsi="Times New Roman" w:cs="Times New Roman"/>
          <w:sz w:val="28"/>
          <w:szCs w:val="28"/>
        </w:rPr>
        <w:t xml:space="preserve">Указанное </w:t>
      </w:r>
      <w:hyperlink r:id="rId8">
        <w:r w:rsidRPr="0048395D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48395D">
        <w:rPr>
          <w:rFonts w:ascii="Times New Roman" w:hAnsi="Times New Roman" w:cs="Times New Roman"/>
          <w:sz w:val="28"/>
          <w:szCs w:val="28"/>
        </w:rPr>
        <w:t xml:space="preserve"> (</w:t>
      </w:r>
      <w:hyperlink r:id="rId9">
        <w:r w:rsidRPr="0048395D">
          <w:rPr>
            <w:rFonts w:ascii="Times New Roman" w:hAnsi="Times New Roman" w:cs="Times New Roman"/>
            <w:sz w:val="28"/>
            <w:szCs w:val="28"/>
          </w:rPr>
          <w:t>протокол</w:t>
        </w:r>
      </w:hyperlink>
      <w:r w:rsidRPr="0048395D">
        <w:rPr>
          <w:rFonts w:ascii="Times New Roman" w:hAnsi="Times New Roman" w:cs="Times New Roman"/>
          <w:sz w:val="28"/>
          <w:szCs w:val="28"/>
        </w:rPr>
        <w:t>) содержит рейтинг кандидатов с указанием набранных баллов и занятых ими мест по результатам оценки конкурсной комиссией.</w:t>
      </w:r>
    </w:p>
    <w:p w:rsidR="00EC3A01" w:rsidRDefault="00EC3A01" w:rsidP="00405E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итоговый балл равен 15 (пятнадцать).</w:t>
      </w:r>
    </w:p>
    <w:p w:rsidR="00EC3A01" w:rsidRPr="0048395D" w:rsidRDefault="00B54C41" w:rsidP="00405E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>
        <w:r w:rsidR="00EC3A01" w:rsidRPr="0048395D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EC3A01" w:rsidRPr="0048395D">
        <w:rPr>
          <w:rFonts w:ascii="Times New Roman" w:hAnsi="Times New Roman" w:cs="Times New Roman"/>
          <w:sz w:val="28"/>
          <w:szCs w:val="28"/>
        </w:rPr>
        <w:t xml:space="preserve"> является основанием для назначения кандидата на вакантную должность гражданской службы либо отказа в таком назначении</w:t>
      </w:r>
      <w:r w:rsidR="0048395D" w:rsidRPr="0048395D">
        <w:rPr>
          <w:rFonts w:ascii="Times New Roman" w:hAnsi="Times New Roman" w:cs="Times New Roman"/>
          <w:sz w:val="28"/>
          <w:szCs w:val="28"/>
        </w:rPr>
        <w:t>.</w:t>
      </w:r>
    </w:p>
    <w:p w:rsidR="0048395D" w:rsidRDefault="0048395D" w:rsidP="00405E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95D">
        <w:rPr>
          <w:rFonts w:ascii="Times New Roman" w:hAnsi="Times New Roman" w:cs="Times New Roman"/>
          <w:sz w:val="28"/>
          <w:szCs w:val="28"/>
        </w:rPr>
        <w:t>В кадровый резерв конкурсной комиссией могут рекомендоваться кандидаты из числа тех кандидатов, общая сумма набранных баллов которых составляет не менее 50 процентов максимального балла.</w:t>
      </w:r>
    </w:p>
    <w:p w:rsidR="000518DB" w:rsidRDefault="000518DB" w:rsidP="000518DB">
      <w:pPr>
        <w:pStyle w:val="ConsPlusNormal"/>
        <w:jc w:val="right"/>
        <w:outlineLvl w:val="1"/>
      </w:pPr>
    </w:p>
    <w:p w:rsidR="000518DB" w:rsidRPr="003512D7" w:rsidRDefault="000518DB" w:rsidP="000518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512D7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bookmarkStart w:id="2" w:name="P281"/>
      <w:bookmarkEnd w:id="2"/>
      <w:r>
        <w:t xml:space="preserve">                           Конкурсный бюллетень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                 "__" ____________________ 20__ г.</w:t>
      </w:r>
    </w:p>
    <w:p w:rsidR="000518DB" w:rsidRDefault="000518DB" w:rsidP="000518DB">
      <w:pPr>
        <w:pStyle w:val="ConsPlusNonformat"/>
        <w:jc w:val="both"/>
      </w:pPr>
      <w:r>
        <w:t xml:space="preserve">                        (дата проведения конкурса)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</w:t>
      </w:r>
      <w:proofErr w:type="gramStart"/>
      <w:r>
        <w:t>(полное наименование должности, на замещение которой проводится конкурс,</w:t>
      </w:r>
      <w:proofErr w:type="gramEnd"/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или наименование группы должностей, по которой проводится конкурс</w:t>
      </w:r>
    </w:p>
    <w:p w:rsidR="000518DB" w:rsidRDefault="000518DB" w:rsidP="000518DB">
      <w:pPr>
        <w:pStyle w:val="ConsPlusNonformat"/>
        <w:jc w:val="both"/>
      </w:pPr>
      <w:r>
        <w:t xml:space="preserve">          на включение в кадровый резерв государственного органа)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      Балл, присвоенный членом конкурсной комиссии кандидату</w:t>
      </w:r>
    </w:p>
    <w:p w:rsidR="000518DB" w:rsidRDefault="000518DB" w:rsidP="000518DB">
      <w:pPr>
        <w:pStyle w:val="ConsPlusNonformat"/>
        <w:jc w:val="both"/>
      </w:pPr>
      <w:r>
        <w:t xml:space="preserve">               по результатам индивидуального собеседования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     (Справочно: максимальный балл составляет _______ баллов)</w:t>
      </w:r>
    </w:p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96"/>
        <w:gridCol w:w="1531"/>
        <w:gridCol w:w="4422"/>
      </w:tblGrid>
      <w:tr w:rsidR="000518DB" w:rsidTr="00FB00B0">
        <w:tc>
          <w:tcPr>
            <w:tcW w:w="3096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кандидата</w:t>
            </w: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4422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Краткая мотивировка выставленного балла (при необходимости)</w:t>
            </w:r>
          </w:p>
        </w:tc>
      </w:tr>
      <w:tr w:rsidR="000518DB" w:rsidTr="00FB00B0">
        <w:tc>
          <w:tcPr>
            <w:tcW w:w="3096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2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3</w:t>
            </w:r>
          </w:p>
        </w:tc>
      </w:tr>
      <w:tr w:rsidR="000518DB" w:rsidTr="00FB00B0">
        <w:tc>
          <w:tcPr>
            <w:tcW w:w="3096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4422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r>
        <w:t>__________________________________________________          _______________</w:t>
      </w:r>
    </w:p>
    <w:p w:rsidR="000518DB" w:rsidRDefault="000518DB" w:rsidP="000518DB">
      <w:pPr>
        <w:pStyle w:val="ConsPlusNonformat"/>
        <w:jc w:val="both"/>
      </w:pPr>
      <w:r>
        <w:t>(фамилия, имя, отчество члена конкурсной комиссии)             (подпись)</w:t>
      </w: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Pr="003512D7" w:rsidRDefault="000518DB" w:rsidP="000518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512D7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bookmarkStart w:id="3" w:name="P322"/>
      <w:bookmarkEnd w:id="3"/>
      <w:r>
        <w:t xml:space="preserve">                                  РЕШЕНИЕ</w:t>
      </w:r>
    </w:p>
    <w:p w:rsidR="000518DB" w:rsidRDefault="000518DB" w:rsidP="000518DB">
      <w:pPr>
        <w:pStyle w:val="ConsPlusNonformat"/>
        <w:jc w:val="both"/>
      </w:pPr>
      <w:r>
        <w:t xml:space="preserve">            конкурсной комиссии по итогам конкурса на замещение</w:t>
      </w:r>
    </w:p>
    <w:p w:rsidR="000518DB" w:rsidRDefault="000518DB" w:rsidP="000518DB">
      <w:pPr>
        <w:pStyle w:val="ConsPlusNonformat"/>
        <w:jc w:val="both"/>
      </w:pPr>
      <w:r>
        <w:t xml:space="preserve">          вакантной должности государственной гражданской службы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Российской Федерации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              ______________________________________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(наименование государственного органа)</w:t>
      </w:r>
    </w:p>
    <w:p w:rsidR="000518DB" w:rsidRDefault="000518DB" w:rsidP="000518DB">
      <w:pPr>
        <w:pStyle w:val="ConsPlusNonformat"/>
        <w:jc w:val="both"/>
      </w:pPr>
      <w:r>
        <w:t xml:space="preserve">                  "__" _________________________ 20__ г.</w:t>
      </w:r>
    </w:p>
    <w:p w:rsidR="000518DB" w:rsidRDefault="000518DB" w:rsidP="000518DB">
      <w:pPr>
        <w:pStyle w:val="ConsPlusNonformat"/>
        <w:jc w:val="both"/>
      </w:pPr>
      <w:r>
        <w:t xml:space="preserve">                        (дата проведения конкурса)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1. Присутствовало на заседании __________ из ________ членов </w:t>
      </w:r>
      <w:proofErr w:type="gramStart"/>
      <w:r>
        <w:t>конкурсной</w:t>
      </w:r>
      <w:proofErr w:type="gramEnd"/>
    </w:p>
    <w:p w:rsidR="000518DB" w:rsidRDefault="000518DB" w:rsidP="000518DB">
      <w:pPr>
        <w:pStyle w:val="ConsPlusNonformat"/>
        <w:jc w:val="both"/>
      </w:pPr>
      <w:r>
        <w:t>комиссии</w:t>
      </w:r>
    </w:p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6"/>
        <w:gridCol w:w="4422"/>
      </w:tblGrid>
      <w:tr w:rsidR="000518DB" w:rsidTr="00FB00B0">
        <w:tc>
          <w:tcPr>
            <w:tcW w:w="4646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члена конкурсной комиссии, присутствовавшего на заседании конкурсной комиссии</w:t>
            </w:r>
          </w:p>
        </w:tc>
        <w:tc>
          <w:tcPr>
            <w:tcW w:w="4422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Должность</w:t>
            </w:r>
          </w:p>
        </w:tc>
      </w:tr>
      <w:tr w:rsidR="000518DB" w:rsidTr="00FB00B0">
        <w:tc>
          <w:tcPr>
            <w:tcW w:w="4646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4422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4646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4422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4646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4422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2.  Проведен  конкурс  на замещение вакантной должности государственной</w:t>
      </w:r>
    </w:p>
    <w:p w:rsidR="000518DB" w:rsidRDefault="000518DB" w:rsidP="000518DB">
      <w:pPr>
        <w:pStyle w:val="ConsPlusNonformat"/>
        <w:jc w:val="both"/>
      </w:pPr>
      <w:r>
        <w:t>гражданской службы Российской Федерации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</w:t>
      </w:r>
      <w:proofErr w:type="gramStart"/>
      <w:r>
        <w:t>(наименование должности с указанием структурного подразделения</w:t>
      </w:r>
      <w:proofErr w:type="gramEnd"/>
    </w:p>
    <w:p w:rsidR="000518DB" w:rsidRDefault="000518DB" w:rsidP="000518DB">
      <w:pPr>
        <w:pStyle w:val="ConsPlusNonformat"/>
        <w:jc w:val="both"/>
      </w:pPr>
      <w:r>
        <w:t xml:space="preserve">                         государственного органа)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3. Результаты рейтинговой оценки кандидатов</w:t>
      </w:r>
    </w:p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1834"/>
        <w:gridCol w:w="3106"/>
      </w:tblGrid>
      <w:tr w:rsidR="000518DB" w:rsidTr="00FB00B0">
        <w:tc>
          <w:tcPr>
            <w:tcW w:w="4082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кандидата</w:t>
            </w:r>
          </w:p>
        </w:tc>
        <w:tc>
          <w:tcPr>
            <w:tcW w:w="1834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Итоговый балл</w:t>
            </w:r>
          </w:p>
        </w:tc>
        <w:tc>
          <w:tcPr>
            <w:tcW w:w="3106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Место в рейтинге (в порядке убывания)</w:t>
            </w:r>
          </w:p>
        </w:tc>
      </w:tr>
      <w:tr w:rsidR="000518DB" w:rsidTr="00FB00B0">
        <w:tc>
          <w:tcPr>
            <w:tcW w:w="4082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34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3106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4082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34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3106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4082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34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3106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4.   Результаты   голосования   по   определению   победителя  конкурса</w:t>
      </w:r>
    </w:p>
    <w:p w:rsidR="000518DB" w:rsidRDefault="000518DB" w:rsidP="000518DB">
      <w:pPr>
        <w:pStyle w:val="ConsPlusNonformat"/>
        <w:jc w:val="both"/>
      </w:pPr>
      <w:r>
        <w:t>(заполняется по всем кандидатам)</w:t>
      </w:r>
    </w:p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9"/>
        <w:gridCol w:w="1531"/>
        <w:gridCol w:w="1810"/>
        <w:gridCol w:w="1958"/>
      </w:tblGrid>
      <w:tr w:rsidR="000518DB" w:rsidTr="00FB00B0">
        <w:tc>
          <w:tcPr>
            <w:tcW w:w="9038" w:type="dxa"/>
            <w:gridSpan w:val="4"/>
          </w:tcPr>
          <w:p w:rsidR="000518DB" w:rsidRDefault="000518DB" w:rsidP="00FB00B0">
            <w:pPr>
              <w:pStyle w:val="ConsPlusNormal"/>
              <w:jc w:val="center"/>
            </w:pPr>
            <w:r>
              <w:t>______________________________________________________________________</w:t>
            </w:r>
          </w:p>
          <w:p w:rsidR="000518DB" w:rsidRDefault="000518DB" w:rsidP="00FB00B0">
            <w:pPr>
              <w:pStyle w:val="ConsPlusNormal"/>
              <w:jc w:val="center"/>
            </w:pPr>
            <w:r>
              <w:t>(фамилия, имя, отчество кандидата, занявшего первое место в рейтинге)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0518DB" w:rsidRDefault="000518DB" w:rsidP="00FB00B0">
            <w:pPr>
              <w:pStyle w:val="ConsPlusNormal"/>
              <w:jc w:val="center"/>
            </w:pPr>
            <w:r>
              <w:t>Голосование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"за"</w:t>
            </w: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"против"</w:t>
            </w: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"воздержался"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  <w:r>
              <w:t>Итого</w:t>
            </w: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9"/>
        <w:gridCol w:w="1531"/>
        <w:gridCol w:w="1810"/>
        <w:gridCol w:w="1958"/>
      </w:tblGrid>
      <w:tr w:rsidR="000518DB" w:rsidTr="00FB00B0">
        <w:tc>
          <w:tcPr>
            <w:tcW w:w="9038" w:type="dxa"/>
            <w:gridSpan w:val="4"/>
          </w:tcPr>
          <w:p w:rsidR="000518DB" w:rsidRDefault="000518DB" w:rsidP="00FB00B0">
            <w:pPr>
              <w:pStyle w:val="ConsPlusNormal"/>
              <w:jc w:val="center"/>
            </w:pPr>
            <w:r>
              <w:t>______________________________________________________________________</w:t>
            </w:r>
          </w:p>
          <w:p w:rsidR="000518DB" w:rsidRDefault="000518DB" w:rsidP="00FB00B0">
            <w:pPr>
              <w:pStyle w:val="ConsPlusNormal"/>
              <w:jc w:val="center"/>
            </w:pPr>
            <w:r>
              <w:t>(фамилия, имя, отчество кандидата, занявшего второе место в рейтинге)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0518DB" w:rsidRDefault="000518DB" w:rsidP="00FB00B0">
            <w:pPr>
              <w:pStyle w:val="ConsPlusNormal"/>
              <w:jc w:val="center"/>
            </w:pPr>
            <w:r>
              <w:t>Голосование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"за"</w:t>
            </w: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"против"</w:t>
            </w: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"воздержался"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  <w:r>
              <w:t>Итого</w:t>
            </w: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9"/>
        <w:gridCol w:w="1531"/>
        <w:gridCol w:w="1810"/>
        <w:gridCol w:w="1958"/>
      </w:tblGrid>
      <w:tr w:rsidR="000518DB" w:rsidTr="00FB00B0">
        <w:tc>
          <w:tcPr>
            <w:tcW w:w="9038" w:type="dxa"/>
            <w:gridSpan w:val="4"/>
          </w:tcPr>
          <w:p w:rsidR="000518DB" w:rsidRDefault="000518DB" w:rsidP="00FB00B0">
            <w:pPr>
              <w:pStyle w:val="ConsPlusNormal"/>
              <w:jc w:val="center"/>
            </w:pPr>
            <w:r>
              <w:t>______________________________________________________________________</w:t>
            </w:r>
          </w:p>
          <w:p w:rsidR="000518DB" w:rsidRDefault="000518DB" w:rsidP="00FB00B0">
            <w:pPr>
              <w:pStyle w:val="ConsPlusNormal"/>
              <w:jc w:val="center"/>
            </w:pPr>
            <w:r>
              <w:t>(фамилия, имя, отчество кандидата, занявшего третье место в рейтинге)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0518DB" w:rsidRDefault="000518DB" w:rsidP="00FB00B0">
            <w:pPr>
              <w:pStyle w:val="ConsPlusNormal"/>
              <w:jc w:val="center"/>
            </w:pPr>
            <w:r>
              <w:t>Голосование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"за"</w:t>
            </w: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"против"</w:t>
            </w: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"воздержался"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  <w:r>
              <w:t>Итого</w:t>
            </w: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Комментарии к результатам голосования (при необходимости)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5.  По результатам голосования конкурсная комиссия признает победителем</w:t>
      </w:r>
    </w:p>
    <w:p w:rsidR="000518DB" w:rsidRDefault="000518DB" w:rsidP="000518DB">
      <w:pPr>
        <w:pStyle w:val="ConsPlusNonformat"/>
        <w:jc w:val="both"/>
      </w:pPr>
      <w:r>
        <w:t>конкурса следующего кандидата</w:t>
      </w:r>
    </w:p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56"/>
      </w:tblGrid>
      <w:tr w:rsidR="000518DB" w:rsidTr="00FB00B0">
        <w:tc>
          <w:tcPr>
            <w:tcW w:w="4422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кандидата, признанного победителем</w:t>
            </w:r>
          </w:p>
        </w:tc>
        <w:tc>
          <w:tcPr>
            <w:tcW w:w="4656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Вакантная должность государственной гражданской службы Российской Федерации</w:t>
            </w:r>
          </w:p>
        </w:tc>
      </w:tr>
      <w:tr w:rsidR="000518DB" w:rsidTr="00FB00B0">
        <w:tc>
          <w:tcPr>
            <w:tcW w:w="4422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4656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6.   По  результатам  голосования  конкурсная  комиссия  рекомендует  </w:t>
      </w:r>
      <w:proofErr w:type="gramStart"/>
      <w:r>
        <w:t>к</w:t>
      </w:r>
      <w:proofErr w:type="gramEnd"/>
    </w:p>
    <w:p w:rsidR="000518DB" w:rsidRDefault="000518DB" w:rsidP="000518DB">
      <w:pPr>
        <w:pStyle w:val="ConsPlusNonformat"/>
        <w:jc w:val="both"/>
      </w:pPr>
      <w:r>
        <w:lastRenderedPageBreak/>
        <w:t>включению в кадровый резерв государственного органа следующих кандидатов</w:t>
      </w:r>
    </w:p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4656"/>
      </w:tblGrid>
      <w:tr w:rsidR="000518DB" w:rsidTr="00FB00B0">
        <w:tc>
          <w:tcPr>
            <w:tcW w:w="4422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кандидата, рекомендованного к включению в кадровый резерв государственного органа</w:t>
            </w:r>
          </w:p>
        </w:tc>
        <w:tc>
          <w:tcPr>
            <w:tcW w:w="4656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Группа должностей государственной гражданской службы Российской Федерации</w:t>
            </w:r>
          </w:p>
        </w:tc>
      </w:tr>
      <w:tr w:rsidR="000518DB" w:rsidTr="00FB00B0">
        <w:tc>
          <w:tcPr>
            <w:tcW w:w="4422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4656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7.  В  заседании  конкурсной  комиссии  не  участвовали следующие члены</w:t>
      </w:r>
    </w:p>
    <w:p w:rsidR="000518DB" w:rsidRDefault="000518DB" w:rsidP="000518DB">
      <w:pPr>
        <w:pStyle w:val="ConsPlusNonformat"/>
        <w:jc w:val="both"/>
      </w:pPr>
      <w:r>
        <w:t>комиссии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(фамилия, имя, отчество)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Председатель конкурсной комиссии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Заместители председателя</w:t>
      </w:r>
    </w:p>
    <w:p w:rsidR="000518DB" w:rsidRDefault="000518DB" w:rsidP="000518DB">
      <w:pPr>
        <w:pStyle w:val="ConsPlusNonformat"/>
        <w:jc w:val="both"/>
      </w:pPr>
      <w:r>
        <w:t>конкурсной комиссии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Секретарь конкурсной комиссии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Независимые эксперты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Представители</w:t>
      </w:r>
    </w:p>
    <w:p w:rsidR="000518DB" w:rsidRDefault="000518DB" w:rsidP="000518DB">
      <w:pPr>
        <w:pStyle w:val="ConsPlusNonformat"/>
        <w:jc w:val="both"/>
      </w:pPr>
      <w:r>
        <w:t>общественного совета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Другие члены</w:t>
      </w:r>
    </w:p>
    <w:p w:rsidR="000518DB" w:rsidRDefault="000518DB" w:rsidP="000518DB">
      <w:pPr>
        <w:pStyle w:val="ConsPlusNonformat"/>
        <w:jc w:val="both"/>
      </w:pPr>
      <w:r>
        <w:t>конкурсной комиссии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Default="000518DB" w:rsidP="000518DB">
      <w:pPr>
        <w:pStyle w:val="ConsPlusNormal"/>
        <w:jc w:val="right"/>
        <w:outlineLvl w:val="1"/>
      </w:pPr>
    </w:p>
    <w:p w:rsidR="000518DB" w:rsidRPr="003512D7" w:rsidRDefault="000518DB" w:rsidP="000518D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512D7">
        <w:rPr>
          <w:rFonts w:ascii="Times New Roman" w:hAnsi="Times New Roman" w:cs="Times New Roman"/>
          <w:sz w:val="24"/>
          <w:szCs w:val="24"/>
        </w:rPr>
        <w:lastRenderedPageBreak/>
        <w:t>Приложение N 3</w:t>
      </w:r>
    </w:p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bookmarkStart w:id="4" w:name="P521"/>
      <w:bookmarkEnd w:id="4"/>
      <w:r>
        <w:t xml:space="preserve">                                 ПРОТОКОЛ</w:t>
      </w:r>
    </w:p>
    <w:p w:rsidR="000518DB" w:rsidRDefault="000518DB" w:rsidP="000518DB">
      <w:pPr>
        <w:pStyle w:val="ConsPlusNonformat"/>
        <w:jc w:val="both"/>
      </w:pPr>
      <w:r>
        <w:t xml:space="preserve">                       заседания конкурсной комиссии</w:t>
      </w:r>
    </w:p>
    <w:p w:rsidR="000518DB" w:rsidRDefault="000518DB" w:rsidP="000518DB">
      <w:pPr>
        <w:pStyle w:val="ConsPlusNonformat"/>
        <w:jc w:val="both"/>
      </w:pPr>
      <w:r>
        <w:t xml:space="preserve">          по результатам конкурса на включение в кадровый резерв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государственного органа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              ______________________________________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(наименование государственного органа)</w:t>
      </w:r>
    </w:p>
    <w:p w:rsidR="000518DB" w:rsidRDefault="000518DB" w:rsidP="000518DB">
      <w:pPr>
        <w:pStyle w:val="ConsPlusNonformat"/>
        <w:jc w:val="both"/>
      </w:pPr>
      <w:r>
        <w:t xml:space="preserve">                  "__" _________________________ 20__ г.</w:t>
      </w:r>
    </w:p>
    <w:p w:rsidR="000518DB" w:rsidRDefault="000518DB" w:rsidP="000518DB">
      <w:pPr>
        <w:pStyle w:val="ConsPlusNonformat"/>
        <w:jc w:val="both"/>
      </w:pPr>
      <w:r>
        <w:t xml:space="preserve">                        (дата проведения конкурса)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1. Присутствовало на заседании _______ из ___________ членов </w:t>
      </w:r>
      <w:proofErr w:type="gramStart"/>
      <w:r>
        <w:t>конкурсной</w:t>
      </w:r>
      <w:proofErr w:type="gramEnd"/>
    </w:p>
    <w:p w:rsidR="000518DB" w:rsidRDefault="000518DB" w:rsidP="000518DB">
      <w:pPr>
        <w:pStyle w:val="ConsPlusNonformat"/>
        <w:jc w:val="both"/>
      </w:pPr>
      <w:r>
        <w:t>комиссии</w:t>
      </w:r>
    </w:p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4139"/>
      </w:tblGrid>
      <w:tr w:rsidR="000518DB" w:rsidTr="00FB00B0">
        <w:tc>
          <w:tcPr>
            <w:tcW w:w="4932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члена конкурсной комиссии, присутствовавшего на заседании конкурсной комиссии</w:t>
            </w:r>
          </w:p>
        </w:tc>
        <w:tc>
          <w:tcPr>
            <w:tcW w:w="4139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Должность</w:t>
            </w:r>
          </w:p>
        </w:tc>
      </w:tr>
      <w:tr w:rsidR="000518DB" w:rsidTr="00FB00B0">
        <w:tc>
          <w:tcPr>
            <w:tcW w:w="4932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4139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4932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4139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4932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4139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2.  Проведен  конкурс  на  включение в кадровый резерв </w:t>
      </w:r>
      <w:proofErr w:type="gramStart"/>
      <w:r>
        <w:t>государственного</w:t>
      </w:r>
      <w:proofErr w:type="gramEnd"/>
    </w:p>
    <w:p w:rsidR="000518DB" w:rsidRDefault="000518DB" w:rsidP="000518DB">
      <w:pPr>
        <w:pStyle w:val="ConsPlusNonformat"/>
        <w:jc w:val="both"/>
      </w:pPr>
      <w:r>
        <w:t>органа  по  следующей  группе должностей государственной гражданской службы</w:t>
      </w:r>
    </w:p>
    <w:p w:rsidR="000518DB" w:rsidRDefault="000518DB" w:rsidP="000518DB">
      <w:pPr>
        <w:pStyle w:val="ConsPlusNonformat"/>
        <w:jc w:val="both"/>
      </w:pPr>
      <w:r>
        <w:t>Российской Федерации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(наименование группы должностей)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3. Результаты рейтинговой оценки кандидатов</w:t>
      </w:r>
    </w:p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1834"/>
        <w:gridCol w:w="3106"/>
      </w:tblGrid>
      <w:tr w:rsidR="000518DB" w:rsidTr="00FB00B0">
        <w:tc>
          <w:tcPr>
            <w:tcW w:w="4082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кандидата</w:t>
            </w:r>
          </w:p>
        </w:tc>
        <w:tc>
          <w:tcPr>
            <w:tcW w:w="1834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Итоговый балл</w:t>
            </w:r>
          </w:p>
        </w:tc>
        <w:tc>
          <w:tcPr>
            <w:tcW w:w="3106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Место в рейтинге (в порядке убывания)</w:t>
            </w:r>
          </w:p>
        </w:tc>
      </w:tr>
      <w:tr w:rsidR="000518DB" w:rsidTr="00FB00B0">
        <w:tc>
          <w:tcPr>
            <w:tcW w:w="4082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34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3106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4082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34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3106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4082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34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3106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4.  Результаты  голосования  по  определению кандидата (кандидатов) </w:t>
      </w:r>
      <w:proofErr w:type="gramStart"/>
      <w:r>
        <w:t>для</w:t>
      </w:r>
      <w:proofErr w:type="gramEnd"/>
    </w:p>
    <w:p w:rsidR="000518DB" w:rsidRDefault="000518DB" w:rsidP="000518DB">
      <w:pPr>
        <w:pStyle w:val="ConsPlusNonformat"/>
        <w:jc w:val="both"/>
      </w:pPr>
      <w:proofErr w:type="gramStart"/>
      <w:r>
        <w:t>включения   в  кадровый  резерв  государственного  органа  (заполняется  по</w:t>
      </w:r>
      <w:proofErr w:type="gramEnd"/>
    </w:p>
    <w:p w:rsidR="000518DB" w:rsidRDefault="000518DB" w:rsidP="000518DB">
      <w:pPr>
        <w:pStyle w:val="ConsPlusNonformat"/>
        <w:jc w:val="both"/>
      </w:pPr>
      <w:r>
        <w:t xml:space="preserve">кандидатам, получившим по итогам оценки не менее 50 процентов </w:t>
      </w:r>
      <w:proofErr w:type="gramStart"/>
      <w:r>
        <w:t>максимального</w:t>
      </w:r>
      <w:proofErr w:type="gramEnd"/>
    </w:p>
    <w:p w:rsidR="000518DB" w:rsidRDefault="000518DB" w:rsidP="000518DB">
      <w:pPr>
        <w:pStyle w:val="ConsPlusNonformat"/>
        <w:jc w:val="both"/>
      </w:pPr>
      <w:r>
        <w:t>балла)</w:t>
      </w:r>
    </w:p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9"/>
        <w:gridCol w:w="1531"/>
        <w:gridCol w:w="1810"/>
        <w:gridCol w:w="1958"/>
      </w:tblGrid>
      <w:tr w:rsidR="000518DB" w:rsidTr="00FB00B0">
        <w:tc>
          <w:tcPr>
            <w:tcW w:w="9038" w:type="dxa"/>
            <w:gridSpan w:val="4"/>
          </w:tcPr>
          <w:p w:rsidR="000518DB" w:rsidRDefault="000518DB" w:rsidP="00FB00B0">
            <w:pPr>
              <w:pStyle w:val="ConsPlusNormal"/>
              <w:jc w:val="center"/>
            </w:pPr>
            <w:r>
              <w:t>______________________________________________________________________</w:t>
            </w:r>
          </w:p>
          <w:p w:rsidR="000518DB" w:rsidRDefault="000518DB" w:rsidP="00FB00B0">
            <w:pPr>
              <w:pStyle w:val="ConsPlusNormal"/>
              <w:jc w:val="center"/>
            </w:pPr>
            <w:r>
              <w:t>(фамилия, имя, отчество кандидата, занявшего первое место в рейтинге)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0518DB" w:rsidRDefault="000518DB" w:rsidP="00FB00B0">
            <w:pPr>
              <w:pStyle w:val="ConsPlusNormal"/>
              <w:jc w:val="center"/>
            </w:pPr>
            <w:r>
              <w:t>Голосование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"за"</w:t>
            </w: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"против"</w:t>
            </w: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"воздержался"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  <w:r>
              <w:t>Итого</w:t>
            </w: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9"/>
        <w:gridCol w:w="1531"/>
        <w:gridCol w:w="1810"/>
        <w:gridCol w:w="1958"/>
      </w:tblGrid>
      <w:tr w:rsidR="000518DB" w:rsidTr="00FB00B0">
        <w:tc>
          <w:tcPr>
            <w:tcW w:w="9038" w:type="dxa"/>
            <w:gridSpan w:val="4"/>
          </w:tcPr>
          <w:p w:rsidR="000518DB" w:rsidRDefault="000518DB" w:rsidP="00FB00B0">
            <w:pPr>
              <w:pStyle w:val="ConsPlusNormal"/>
              <w:jc w:val="center"/>
            </w:pPr>
            <w:r>
              <w:t>______________________________________________________________________</w:t>
            </w:r>
          </w:p>
          <w:p w:rsidR="000518DB" w:rsidRDefault="000518DB" w:rsidP="00FB00B0">
            <w:pPr>
              <w:pStyle w:val="ConsPlusNormal"/>
              <w:jc w:val="center"/>
            </w:pPr>
            <w:r>
              <w:t>(фамилия, имя, отчество кандидата, занявшего второе место в рейтинге)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0518DB" w:rsidRDefault="000518DB" w:rsidP="00FB00B0">
            <w:pPr>
              <w:pStyle w:val="ConsPlusNormal"/>
              <w:jc w:val="center"/>
            </w:pPr>
            <w:r>
              <w:t>Голосование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"за"</w:t>
            </w: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"против"</w:t>
            </w: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"воздержался"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  <w:r>
              <w:t>Итого</w:t>
            </w: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9"/>
        <w:gridCol w:w="1531"/>
        <w:gridCol w:w="1810"/>
        <w:gridCol w:w="1958"/>
      </w:tblGrid>
      <w:tr w:rsidR="000518DB" w:rsidTr="00FB00B0">
        <w:tc>
          <w:tcPr>
            <w:tcW w:w="9038" w:type="dxa"/>
            <w:gridSpan w:val="4"/>
          </w:tcPr>
          <w:p w:rsidR="000518DB" w:rsidRDefault="000518DB" w:rsidP="00FB00B0">
            <w:pPr>
              <w:pStyle w:val="ConsPlusNormal"/>
              <w:jc w:val="center"/>
            </w:pPr>
            <w:r>
              <w:t>______________________________________________________________________</w:t>
            </w:r>
          </w:p>
          <w:p w:rsidR="000518DB" w:rsidRDefault="000518DB" w:rsidP="00FB00B0">
            <w:pPr>
              <w:pStyle w:val="ConsPlusNormal"/>
              <w:jc w:val="center"/>
            </w:pPr>
            <w:r>
              <w:t>(фамилия, имя, отчество кандидата, занявшего третье место в рейтинге)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0518DB" w:rsidRDefault="000518DB" w:rsidP="00FB00B0">
            <w:pPr>
              <w:pStyle w:val="ConsPlusNormal"/>
              <w:jc w:val="center"/>
            </w:pPr>
            <w:r>
              <w:t>Голосование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"за"</w:t>
            </w: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"против"</w:t>
            </w: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"воздержался"</w:t>
            </w: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  <w:tr w:rsidR="000518DB" w:rsidTr="00FB00B0">
        <w:tc>
          <w:tcPr>
            <w:tcW w:w="3739" w:type="dxa"/>
          </w:tcPr>
          <w:p w:rsidR="000518DB" w:rsidRDefault="000518DB" w:rsidP="00FB00B0">
            <w:pPr>
              <w:pStyle w:val="ConsPlusNormal"/>
            </w:pPr>
            <w:r>
              <w:t>Итого</w:t>
            </w:r>
          </w:p>
        </w:tc>
        <w:tc>
          <w:tcPr>
            <w:tcW w:w="1531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810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1958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Комментарии к результатам голосования (при необходимости)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5. По результатам голосования конкурсная комиссия определяет следующего</w:t>
      </w:r>
    </w:p>
    <w:p w:rsidR="000518DB" w:rsidRDefault="000518DB" w:rsidP="000518DB">
      <w:pPr>
        <w:pStyle w:val="ConsPlusNonformat"/>
        <w:jc w:val="both"/>
      </w:pPr>
      <w:r>
        <w:t>кандидата  (кандидатов)  для  включения  в кадровый резерв государственного</w:t>
      </w:r>
    </w:p>
    <w:p w:rsidR="000518DB" w:rsidRDefault="000518DB" w:rsidP="000518DB">
      <w:pPr>
        <w:pStyle w:val="ConsPlusNonformat"/>
        <w:jc w:val="both"/>
      </w:pPr>
      <w:r>
        <w:t>органа</w:t>
      </w:r>
    </w:p>
    <w:p w:rsidR="000518DB" w:rsidRDefault="000518DB" w:rsidP="000518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4876"/>
      </w:tblGrid>
      <w:tr w:rsidR="000518DB" w:rsidTr="00FB00B0">
        <w:tc>
          <w:tcPr>
            <w:tcW w:w="4195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Фамилия, имя, отчество кандидата, признанного победителем</w:t>
            </w:r>
          </w:p>
        </w:tc>
        <w:tc>
          <w:tcPr>
            <w:tcW w:w="4876" w:type="dxa"/>
          </w:tcPr>
          <w:p w:rsidR="000518DB" w:rsidRDefault="000518DB" w:rsidP="00FB00B0">
            <w:pPr>
              <w:pStyle w:val="ConsPlusNormal"/>
              <w:jc w:val="center"/>
            </w:pPr>
            <w:r>
              <w:t>Группа должностей государственной гражданской службы Российской Федерации</w:t>
            </w:r>
          </w:p>
        </w:tc>
      </w:tr>
      <w:tr w:rsidR="000518DB" w:rsidTr="00FB00B0">
        <w:tc>
          <w:tcPr>
            <w:tcW w:w="4195" w:type="dxa"/>
          </w:tcPr>
          <w:p w:rsidR="000518DB" w:rsidRDefault="000518DB" w:rsidP="00FB00B0">
            <w:pPr>
              <w:pStyle w:val="ConsPlusNormal"/>
            </w:pPr>
          </w:p>
        </w:tc>
        <w:tc>
          <w:tcPr>
            <w:tcW w:w="4876" w:type="dxa"/>
          </w:tcPr>
          <w:p w:rsidR="000518DB" w:rsidRDefault="000518DB" w:rsidP="00FB00B0">
            <w:pPr>
              <w:pStyle w:val="ConsPlusNormal"/>
            </w:pPr>
          </w:p>
        </w:tc>
      </w:tr>
    </w:tbl>
    <w:p w:rsidR="000518DB" w:rsidRDefault="000518DB" w:rsidP="000518DB">
      <w:pPr>
        <w:pStyle w:val="ConsPlusNormal"/>
        <w:jc w:val="both"/>
      </w:pPr>
    </w:p>
    <w:p w:rsidR="000518DB" w:rsidRDefault="000518DB" w:rsidP="000518DB">
      <w:pPr>
        <w:pStyle w:val="ConsPlusNonformat"/>
        <w:jc w:val="both"/>
      </w:pPr>
      <w:r>
        <w:t xml:space="preserve">    6.  В  заседании  конкурсной  комиссии  не  участвовали следующие члены</w:t>
      </w:r>
    </w:p>
    <w:p w:rsidR="000518DB" w:rsidRDefault="000518DB" w:rsidP="000518DB">
      <w:pPr>
        <w:pStyle w:val="ConsPlusNonformat"/>
        <w:jc w:val="both"/>
      </w:pPr>
      <w:r>
        <w:t>комиссии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(фамилия, имя, отчество)</w:t>
      </w:r>
    </w:p>
    <w:p w:rsidR="000518DB" w:rsidRDefault="000518DB" w:rsidP="000518DB">
      <w:pPr>
        <w:pStyle w:val="ConsPlusNonformat"/>
        <w:jc w:val="both"/>
      </w:pPr>
      <w:r>
        <w:t>___________________________________________________________________________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Председатель конкурсной комиссии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Заместители председателя</w:t>
      </w:r>
    </w:p>
    <w:p w:rsidR="000518DB" w:rsidRDefault="000518DB" w:rsidP="000518DB">
      <w:pPr>
        <w:pStyle w:val="ConsPlusNonformat"/>
        <w:jc w:val="both"/>
      </w:pPr>
      <w:r>
        <w:t>конкурсной комиссии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Секретарь конкурсной комиссии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Независимые эксперты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Представители</w:t>
      </w:r>
    </w:p>
    <w:p w:rsidR="000518DB" w:rsidRDefault="000518DB" w:rsidP="000518DB">
      <w:pPr>
        <w:pStyle w:val="ConsPlusNonformat"/>
        <w:jc w:val="both"/>
      </w:pPr>
      <w:r>
        <w:t>общественного совета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</w:p>
    <w:p w:rsidR="000518DB" w:rsidRDefault="000518DB" w:rsidP="000518DB">
      <w:pPr>
        <w:pStyle w:val="ConsPlusNonformat"/>
        <w:jc w:val="both"/>
      </w:pPr>
      <w:r>
        <w:t>Другие члены</w:t>
      </w:r>
    </w:p>
    <w:p w:rsidR="000518DB" w:rsidRDefault="000518DB" w:rsidP="000518DB">
      <w:pPr>
        <w:pStyle w:val="ConsPlusNonformat"/>
        <w:jc w:val="both"/>
      </w:pPr>
      <w:r>
        <w:t>конкурсной комиссии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___________  ________________________</w:t>
      </w:r>
    </w:p>
    <w:p w:rsidR="000518DB" w:rsidRDefault="000518DB" w:rsidP="000518DB">
      <w:pPr>
        <w:pStyle w:val="ConsPlusNonformat"/>
        <w:jc w:val="both"/>
      </w:pPr>
      <w:r>
        <w:t xml:space="preserve">                                       (подпись)   (фамилия, имя, отчество)</w:t>
      </w:r>
    </w:p>
    <w:p w:rsidR="000518DB" w:rsidRDefault="000518DB" w:rsidP="00405E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518DB" w:rsidSect="00394DDA">
      <w:headerReference w:type="default" r:id="rId11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C41" w:rsidRDefault="00B54C41" w:rsidP="003E12F7">
      <w:r>
        <w:separator/>
      </w:r>
    </w:p>
  </w:endnote>
  <w:endnote w:type="continuationSeparator" w:id="0">
    <w:p w:rsidR="00B54C41" w:rsidRDefault="00B54C41" w:rsidP="003E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C41" w:rsidRDefault="00B54C41" w:rsidP="003E12F7">
      <w:r>
        <w:separator/>
      </w:r>
    </w:p>
  </w:footnote>
  <w:footnote w:type="continuationSeparator" w:id="0">
    <w:p w:rsidR="00B54C41" w:rsidRDefault="00B54C41" w:rsidP="003E1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2F7" w:rsidRDefault="003E12F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1092D">
      <w:rPr>
        <w:noProof/>
      </w:rPr>
      <w:t>10</w:t>
    </w:r>
    <w:r>
      <w:fldChar w:fldCharType="end"/>
    </w:r>
  </w:p>
  <w:p w:rsidR="003E12F7" w:rsidRDefault="003E12F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F7"/>
    <w:rsid w:val="000142E6"/>
    <w:rsid w:val="00021F34"/>
    <w:rsid w:val="0002780E"/>
    <w:rsid w:val="000518DB"/>
    <w:rsid w:val="00070836"/>
    <w:rsid w:val="001879A5"/>
    <w:rsid w:val="002A46BD"/>
    <w:rsid w:val="002B5DEB"/>
    <w:rsid w:val="002E60AB"/>
    <w:rsid w:val="00301A23"/>
    <w:rsid w:val="00335570"/>
    <w:rsid w:val="003512D7"/>
    <w:rsid w:val="0035566A"/>
    <w:rsid w:val="00385157"/>
    <w:rsid w:val="00394DDA"/>
    <w:rsid w:val="003E12F7"/>
    <w:rsid w:val="003E38CE"/>
    <w:rsid w:val="00405EAC"/>
    <w:rsid w:val="0041092D"/>
    <w:rsid w:val="0048395D"/>
    <w:rsid w:val="00486188"/>
    <w:rsid w:val="004C5D71"/>
    <w:rsid w:val="004C7B15"/>
    <w:rsid w:val="004E3ADC"/>
    <w:rsid w:val="005D2198"/>
    <w:rsid w:val="005F4CFF"/>
    <w:rsid w:val="00611A6F"/>
    <w:rsid w:val="00634F33"/>
    <w:rsid w:val="0065265D"/>
    <w:rsid w:val="00694BE7"/>
    <w:rsid w:val="00703EF1"/>
    <w:rsid w:val="00724B56"/>
    <w:rsid w:val="00735121"/>
    <w:rsid w:val="007C6E39"/>
    <w:rsid w:val="007D63E8"/>
    <w:rsid w:val="007E1A9F"/>
    <w:rsid w:val="007F3AE8"/>
    <w:rsid w:val="007F7852"/>
    <w:rsid w:val="0089220F"/>
    <w:rsid w:val="008C5D6E"/>
    <w:rsid w:val="008F0F82"/>
    <w:rsid w:val="008F2AB0"/>
    <w:rsid w:val="00997B59"/>
    <w:rsid w:val="009F72A4"/>
    <w:rsid w:val="00A66C43"/>
    <w:rsid w:val="00A74FA1"/>
    <w:rsid w:val="00A9168F"/>
    <w:rsid w:val="00AC2362"/>
    <w:rsid w:val="00B16A4C"/>
    <w:rsid w:val="00B322E4"/>
    <w:rsid w:val="00B54C41"/>
    <w:rsid w:val="00BF0ABC"/>
    <w:rsid w:val="00C44544"/>
    <w:rsid w:val="00C54757"/>
    <w:rsid w:val="00C66D5D"/>
    <w:rsid w:val="00CA1BFC"/>
    <w:rsid w:val="00CA3E85"/>
    <w:rsid w:val="00CB7676"/>
    <w:rsid w:val="00CD585A"/>
    <w:rsid w:val="00CE4FBB"/>
    <w:rsid w:val="00D22F10"/>
    <w:rsid w:val="00D723E4"/>
    <w:rsid w:val="00DC59AB"/>
    <w:rsid w:val="00DE4478"/>
    <w:rsid w:val="00E10F80"/>
    <w:rsid w:val="00EC33C9"/>
    <w:rsid w:val="00EC3A01"/>
    <w:rsid w:val="00F2626C"/>
    <w:rsid w:val="00FC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styleId="a5">
    <w:name w:val="Body Text"/>
    <w:basedOn w:val="a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styleId="a6">
    <w:name w:val="caption"/>
    <w:basedOn w:val="a"/>
    <w:next w:val="a"/>
    <w:qFormat/>
    <w:rsid w:val="00CA1BF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35566A"/>
    <w:pPr>
      <w:spacing w:before="60" w:after="60"/>
      <w:jc w:val="center"/>
    </w:pPr>
    <w:rPr>
      <w:sz w:val="18"/>
    </w:rPr>
  </w:style>
  <w:style w:type="paragraph" w:customStyle="1" w:styleId="30">
    <w:name w:val="Строка3УФНС"/>
    <w:basedOn w:val="a"/>
    <w:next w:val="a"/>
    <w:rsid w:val="0035566A"/>
    <w:pPr>
      <w:spacing w:before="80" w:after="60" w:line="120" w:lineRule="exact"/>
      <w:jc w:val="center"/>
    </w:pPr>
    <w:rPr>
      <w:sz w:val="8"/>
    </w:rPr>
  </w:style>
  <w:style w:type="paragraph" w:customStyle="1" w:styleId="4">
    <w:name w:val="Строка4ИФНС"/>
    <w:basedOn w:val="a"/>
    <w:next w:val="a"/>
    <w:rsid w:val="0035566A"/>
    <w:pPr>
      <w:spacing w:before="60" w:after="60"/>
      <w:jc w:val="center"/>
    </w:pPr>
    <w:rPr>
      <w:sz w:val="6"/>
    </w:rPr>
  </w:style>
  <w:style w:type="paragraph" w:customStyle="1" w:styleId="40">
    <w:name w:val="Строка4УФНС"/>
    <w:basedOn w:val="a"/>
    <w:next w:val="a"/>
    <w:rsid w:val="0035566A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35566A"/>
    <w:pPr>
      <w:spacing w:after="40" w:line="216" w:lineRule="auto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rsid w:val="0035566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ИФНС"/>
    <w:basedOn w:val="a"/>
    <w:next w:val="a"/>
    <w:rsid w:val="0035566A"/>
    <w:pPr>
      <w:jc w:val="center"/>
    </w:pPr>
    <w:rPr>
      <w:sz w:val="18"/>
    </w:rPr>
  </w:style>
  <w:style w:type="paragraph" w:customStyle="1" w:styleId="60">
    <w:name w:val="Строка6УФНС"/>
    <w:basedOn w:val="a"/>
    <w:next w:val="a"/>
    <w:rsid w:val="0035566A"/>
    <w:pPr>
      <w:spacing w:before="60" w:after="60"/>
      <w:jc w:val="center"/>
    </w:pPr>
    <w:rPr>
      <w:bCs/>
      <w:sz w:val="22"/>
      <w:szCs w:val="22"/>
    </w:rPr>
  </w:style>
  <w:style w:type="character" w:customStyle="1" w:styleId="a4">
    <w:name w:val="Основной текст с отступом Знак"/>
    <w:link w:val="a3"/>
    <w:rsid w:val="003E12F7"/>
    <w:rPr>
      <w:sz w:val="28"/>
    </w:rPr>
  </w:style>
  <w:style w:type="paragraph" w:styleId="a7">
    <w:name w:val="header"/>
    <w:basedOn w:val="a"/>
    <w:link w:val="a8"/>
    <w:uiPriority w:val="99"/>
    <w:rsid w:val="003E12F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12F7"/>
    <w:rPr>
      <w:sz w:val="24"/>
      <w:szCs w:val="24"/>
    </w:rPr>
  </w:style>
  <w:style w:type="paragraph" w:styleId="a9">
    <w:name w:val="footer"/>
    <w:basedOn w:val="a"/>
    <w:link w:val="aa"/>
    <w:rsid w:val="003E12F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12F7"/>
    <w:rPr>
      <w:sz w:val="24"/>
      <w:szCs w:val="24"/>
    </w:rPr>
  </w:style>
  <w:style w:type="paragraph" w:styleId="ab">
    <w:name w:val="Balloon Text"/>
    <w:basedOn w:val="a"/>
    <w:link w:val="ac"/>
    <w:rsid w:val="007C6E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C6E3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B16A4C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B16A4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0518DB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styleId="a5">
    <w:name w:val="Body Text"/>
    <w:basedOn w:val="a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styleId="a6">
    <w:name w:val="caption"/>
    <w:basedOn w:val="a"/>
    <w:next w:val="a"/>
    <w:qFormat/>
    <w:rsid w:val="00CA1BF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35566A"/>
    <w:pPr>
      <w:spacing w:before="60" w:after="60"/>
      <w:jc w:val="center"/>
    </w:pPr>
    <w:rPr>
      <w:sz w:val="18"/>
    </w:rPr>
  </w:style>
  <w:style w:type="paragraph" w:customStyle="1" w:styleId="30">
    <w:name w:val="Строка3УФНС"/>
    <w:basedOn w:val="a"/>
    <w:next w:val="a"/>
    <w:rsid w:val="0035566A"/>
    <w:pPr>
      <w:spacing w:before="80" w:after="60" w:line="120" w:lineRule="exact"/>
      <w:jc w:val="center"/>
    </w:pPr>
    <w:rPr>
      <w:sz w:val="8"/>
    </w:rPr>
  </w:style>
  <w:style w:type="paragraph" w:customStyle="1" w:styleId="4">
    <w:name w:val="Строка4ИФНС"/>
    <w:basedOn w:val="a"/>
    <w:next w:val="a"/>
    <w:rsid w:val="0035566A"/>
    <w:pPr>
      <w:spacing w:before="60" w:after="60"/>
      <w:jc w:val="center"/>
    </w:pPr>
    <w:rPr>
      <w:sz w:val="6"/>
    </w:rPr>
  </w:style>
  <w:style w:type="paragraph" w:customStyle="1" w:styleId="40">
    <w:name w:val="Строка4УФНС"/>
    <w:basedOn w:val="a"/>
    <w:next w:val="a"/>
    <w:rsid w:val="0035566A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35566A"/>
    <w:pPr>
      <w:spacing w:after="40" w:line="216" w:lineRule="auto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rsid w:val="0035566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ИФНС"/>
    <w:basedOn w:val="a"/>
    <w:next w:val="a"/>
    <w:rsid w:val="0035566A"/>
    <w:pPr>
      <w:jc w:val="center"/>
    </w:pPr>
    <w:rPr>
      <w:sz w:val="18"/>
    </w:rPr>
  </w:style>
  <w:style w:type="paragraph" w:customStyle="1" w:styleId="60">
    <w:name w:val="Строка6УФНС"/>
    <w:basedOn w:val="a"/>
    <w:next w:val="a"/>
    <w:rsid w:val="0035566A"/>
    <w:pPr>
      <w:spacing w:before="60" w:after="60"/>
      <w:jc w:val="center"/>
    </w:pPr>
    <w:rPr>
      <w:bCs/>
      <w:sz w:val="22"/>
      <w:szCs w:val="22"/>
    </w:rPr>
  </w:style>
  <w:style w:type="character" w:customStyle="1" w:styleId="a4">
    <w:name w:val="Основной текст с отступом Знак"/>
    <w:link w:val="a3"/>
    <w:rsid w:val="003E12F7"/>
    <w:rPr>
      <w:sz w:val="28"/>
    </w:rPr>
  </w:style>
  <w:style w:type="paragraph" w:styleId="a7">
    <w:name w:val="header"/>
    <w:basedOn w:val="a"/>
    <w:link w:val="a8"/>
    <w:uiPriority w:val="99"/>
    <w:rsid w:val="003E12F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12F7"/>
    <w:rPr>
      <w:sz w:val="24"/>
      <w:szCs w:val="24"/>
    </w:rPr>
  </w:style>
  <w:style w:type="paragraph" w:styleId="a9">
    <w:name w:val="footer"/>
    <w:basedOn w:val="a"/>
    <w:link w:val="aa"/>
    <w:rsid w:val="003E12F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12F7"/>
    <w:rPr>
      <w:sz w:val="24"/>
      <w:szCs w:val="24"/>
    </w:rPr>
  </w:style>
  <w:style w:type="paragraph" w:styleId="ab">
    <w:name w:val="Balloon Text"/>
    <w:basedOn w:val="a"/>
    <w:link w:val="ac"/>
    <w:rsid w:val="007C6E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C6E3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B16A4C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B16A4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0518DB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DBC299B30340CC065502AAD1515A577845B0E19D9289B316400EB0D1C340B201BCEAE1EEDAA53EA6AFEDA7AA0C0FE5811CEE3F44CAA6FEKDK2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DBC299B30340CC065502AAD1515A577845B0E19D9289B316400EB0D1C340B201BCEAE1EEDAA53FA0AFEDA7AA0C0FE5811CEE3F44CAA6FEKDK2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3DBC299B30340CC065502AAD1515A577845B0E19D9289B316400EB0D1C340B201BCEAE1EEDAA53EA6AFEDA7AA0C0FE5811CEE3F44CAA6FEKDK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DBC299B30340CC065502AAD1515A577845B0E19D9289B316400EB0D1C340B201BCEAE1EEDAA532A5AFEDA7AA0C0FE5811CEE3F44CAA6FEKDK2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ks18\REPORT\KADRY\KNK\KONKURS_DOC_RESH_2018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KONKURS_DOC_RESH_2018</Template>
  <TotalTime>0</TotalTime>
  <Pages>10</Pages>
  <Words>2950</Words>
  <Characters>16817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rvc</Company>
  <LinksUpToDate>false</LinksUpToDate>
  <CharactersWithSpaces>19728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Жукова Марина Александровна</dc:creator>
  <cp:lastModifiedBy>Хомуненкова Наталья Владимировна</cp:lastModifiedBy>
  <cp:revision>2</cp:revision>
  <cp:lastPrinted>2022-11-21T11:34:00Z</cp:lastPrinted>
  <dcterms:created xsi:type="dcterms:W3CDTF">2024-09-06T07:05:00Z</dcterms:created>
  <dcterms:modified xsi:type="dcterms:W3CDTF">2024-09-06T07:05:00Z</dcterms:modified>
</cp:coreProperties>
</file>